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E75875">
      <w:pPr>
        <w:ind w:left="0" w:leftChars="0" w:firstLine="0" w:firstLineChars="0"/>
        <w:jc w:val="center"/>
        <w:rPr>
          <w:rFonts w:hint="eastAsia" w:ascii="黑体" w:hAnsi="黑体" w:eastAsia="黑体" w:cs="黑体"/>
          <w:sz w:val="40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4"/>
          <w:lang w:val="en-US" w:eastAsia="zh-CN"/>
        </w:rPr>
        <w:t>福建闽东新科技工业有限公司</w:t>
      </w:r>
    </w:p>
    <w:p w14:paraId="02481443">
      <w:pPr>
        <w:ind w:left="0" w:leftChars="0" w:firstLine="0" w:firstLineChars="0"/>
        <w:jc w:val="center"/>
        <w:rPr>
          <w:rFonts w:hint="eastAsia" w:ascii="黑体" w:hAnsi="黑体" w:eastAsia="黑体" w:cs="黑体"/>
          <w:sz w:val="40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4"/>
          <w:lang w:val="en-US" w:eastAsia="zh-CN"/>
        </w:rPr>
        <w:t>2025批次“发电机组制造类”</w:t>
      </w:r>
      <w:bookmarkStart w:id="0" w:name="_GoBack"/>
      <w:bookmarkEnd w:id="0"/>
      <w:r>
        <w:rPr>
          <w:rFonts w:hint="eastAsia" w:ascii="黑体" w:hAnsi="黑体" w:eastAsia="黑体" w:cs="黑体"/>
          <w:sz w:val="40"/>
          <w:szCs w:val="44"/>
          <w:lang w:val="en-US" w:eastAsia="zh-CN"/>
        </w:rPr>
        <w:t>合格供方遴选公告</w:t>
      </w:r>
    </w:p>
    <w:p w14:paraId="2A92EC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70"/>
        <w:jc w:val="center"/>
        <w:textAlignment w:val="auto"/>
        <w:rPr>
          <w:rFonts w:hint="default" w:ascii="宋体" w:hAnsi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项目编号：MDXKJ(2025)002</w:t>
      </w:r>
    </w:p>
    <w:p w14:paraId="2108BD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7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福建</w:t>
      </w:r>
      <w:r>
        <w:rPr>
          <w:rFonts w:hint="eastAsia" w:ascii="宋体" w:hAnsi="宋体"/>
          <w:sz w:val="28"/>
          <w:szCs w:val="28"/>
          <w:lang w:val="en-US" w:eastAsia="zh-CN"/>
        </w:rPr>
        <w:t>闽东新科技工业</w:t>
      </w:r>
      <w:r>
        <w:rPr>
          <w:rFonts w:hint="eastAsia" w:ascii="宋体" w:hAnsi="宋体"/>
          <w:sz w:val="28"/>
          <w:szCs w:val="28"/>
        </w:rPr>
        <w:t>有限公司</w:t>
      </w:r>
      <w:r>
        <w:rPr>
          <w:rFonts w:hint="eastAsia" w:ascii="宋体" w:hAnsi="宋体"/>
          <w:sz w:val="28"/>
          <w:szCs w:val="28"/>
          <w:lang w:eastAsia="zh-CN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以下简称我司</w:t>
      </w:r>
      <w:r>
        <w:rPr>
          <w:rFonts w:hint="eastAsia" w:ascii="宋体" w:hAnsi="宋体"/>
          <w:sz w:val="28"/>
          <w:szCs w:val="28"/>
          <w:lang w:eastAsia="zh-CN"/>
        </w:rPr>
        <w:t>）</w:t>
      </w:r>
      <w:r>
        <w:rPr>
          <w:rFonts w:hint="eastAsia" w:ascii="宋体" w:hAnsi="宋体"/>
          <w:sz w:val="28"/>
          <w:szCs w:val="28"/>
          <w:lang w:val="en-US" w:eastAsia="zh-CN"/>
        </w:rPr>
        <w:t>按照GJB质量管理体系要求，根据公司《合格供方及外部提供产品过程控制程序》遴选2025批次“发电机组制造类”合格供方</w:t>
      </w:r>
      <w:r>
        <w:rPr>
          <w:rFonts w:ascii="宋体" w:hAnsi="宋体"/>
          <w:sz w:val="28"/>
          <w:szCs w:val="28"/>
        </w:rPr>
        <w:t>。</w:t>
      </w:r>
      <w:r>
        <w:rPr>
          <w:rFonts w:hint="eastAsia" w:ascii="宋体" w:hAnsi="宋体"/>
          <w:sz w:val="28"/>
          <w:szCs w:val="28"/>
        </w:rPr>
        <w:t>欢迎具备资质和能力的</w:t>
      </w:r>
      <w:r>
        <w:rPr>
          <w:rFonts w:hint="eastAsia" w:ascii="宋体" w:hAnsi="宋体"/>
          <w:sz w:val="28"/>
          <w:szCs w:val="28"/>
          <w:lang w:val="en-US" w:eastAsia="zh-CN"/>
        </w:rPr>
        <w:t>制造企业</w:t>
      </w:r>
      <w:r>
        <w:rPr>
          <w:rFonts w:hint="eastAsia" w:ascii="宋体" w:hAnsi="宋体"/>
          <w:sz w:val="28"/>
          <w:szCs w:val="28"/>
        </w:rPr>
        <w:t>前来</w:t>
      </w:r>
      <w:r>
        <w:rPr>
          <w:rFonts w:hint="eastAsia" w:ascii="宋体" w:hAnsi="宋体"/>
          <w:sz w:val="28"/>
          <w:szCs w:val="28"/>
          <w:lang w:val="en-US" w:eastAsia="zh-CN"/>
        </w:rPr>
        <w:t>参与</w:t>
      </w:r>
      <w:r>
        <w:rPr>
          <w:rFonts w:hint="eastAsia" w:ascii="宋体" w:hAnsi="宋体"/>
          <w:sz w:val="28"/>
          <w:szCs w:val="28"/>
        </w:rPr>
        <w:t>。</w:t>
      </w:r>
    </w:p>
    <w:p w14:paraId="63304A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hint="eastAsia" w:ascii="宋体" w:hAnsi="宋体"/>
          <w:sz w:val="28"/>
          <w:szCs w:val="28"/>
        </w:rPr>
        <w:t>.项目名称：</w:t>
      </w:r>
      <w:r>
        <w:rPr>
          <w:rFonts w:hint="eastAsia" w:ascii="宋体" w:hAnsi="宋体"/>
          <w:sz w:val="28"/>
          <w:szCs w:val="28"/>
          <w:lang w:val="en-US" w:eastAsia="zh-CN"/>
        </w:rPr>
        <w:t>2025批次“发电机组制造类”合格供方遴选</w:t>
      </w:r>
      <w:r>
        <w:rPr>
          <w:rFonts w:hint="eastAsia" w:ascii="宋体" w:hAnsi="宋体"/>
          <w:sz w:val="28"/>
          <w:szCs w:val="28"/>
        </w:rPr>
        <w:t>项目</w:t>
      </w:r>
    </w:p>
    <w:p w14:paraId="158F9F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hint="eastAsia" w:ascii="宋体" w:hAnsi="宋体"/>
          <w:sz w:val="28"/>
          <w:szCs w:val="28"/>
        </w:rPr>
        <w:t>.项目</w:t>
      </w:r>
      <w:r>
        <w:rPr>
          <w:rFonts w:hint="eastAsia" w:ascii="宋体" w:hAnsi="宋体"/>
          <w:sz w:val="28"/>
          <w:szCs w:val="28"/>
          <w:lang w:val="en-US" w:eastAsia="zh-CN"/>
        </w:rPr>
        <w:t>使用</w:t>
      </w:r>
      <w:r>
        <w:rPr>
          <w:rFonts w:hint="eastAsia" w:ascii="宋体" w:hAnsi="宋体"/>
          <w:sz w:val="28"/>
          <w:szCs w:val="28"/>
        </w:rPr>
        <w:t>人：福建</w:t>
      </w:r>
      <w:r>
        <w:rPr>
          <w:rFonts w:hint="eastAsia" w:ascii="宋体" w:hAnsi="宋体"/>
          <w:sz w:val="28"/>
          <w:szCs w:val="28"/>
          <w:lang w:val="en-US" w:eastAsia="zh-CN"/>
        </w:rPr>
        <w:t>闽东新科技工业有限公司</w:t>
      </w:r>
    </w:p>
    <w:p w14:paraId="5F65B9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hint="eastAsia" w:ascii="宋体" w:hAnsi="宋体"/>
          <w:sz w:val="28"/>
          <w:szCs w:val="28"/>
        </w:rPr>
        <w:t>.</w:t>
      </w:r>
      <w:r>
        <w:rPr>
          <w:rFonts w:hint="eastAsia" w:ascii="宋体" w:hAnsi="宋体"/>
          <w:sz w:val="28"/>
          <w:szCs w:val="28"/>
          <w:lang w:val="en-US" w:eastAsia="zh-CN"/>
        </w:rPr>
        <w:t>参与</w:t>
      </w:r>
      <w:r>
        <w:rPr>
          <w:rFonts w:hint="eastAsia" w:ascii="宋体" w:hAnsi="宋体"/>
          <w:sz w:val="28"/>
          <w:szCs w:val="28"/>
        </w:rPr>
        <w:t>资格要求：</w:t>
      </w:r>
    </w:p>
    <w:p w14:paraId="67A653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（1）</w:t>
      </w:r>
      <w:r>
        <w:rPr>
          <w:rFonts w:hint="eastAsia" w:ascii="宋体" w:hAnsi="宋体"/>
          <w:sz w:val="28"/>
          <w:szCs w:val="28"/>
          <w:lang w:val="en-US" w:eastAsia="zh-CN"/>
        </w:rPr>
        <w:t>供应商</w:t>
      </w:r>
      <w:r>
        <w:rPr>
          <w:rFonts w:hint="eastAsia" w:ascii="宋体" w:hAnsi="宋体"/>
          <w:sz w:val="28"/>
          <w:szCs w:val="28"/>
        </w:rPr>
        <w:t>须具有独立法人资格，具备合法有效的营业执照；</w:t>
      </w:r>
    </w:p>
    <w:p w14:paraId="2A2918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（2）处于被责令停业或投标资格被取消或财产被接管、冻结、查封、破产等权利受限状态的</w:t>
      </w:r>
      <w:r>
        <w:rPr>
          <w:rFonts w:hint="eastAsia" w:ascii="宋体" w:hAnsi="宋体"/>
          <w:sz w:val="28"/>
          <w:szCs w:val="28"/>
          <w:lang w:val="en-US" w:eastAsia="zh-CN"/>
        </w:rPr>
        <w:t>供应商</w:t>
      </w:r>
      <w:r>
        <w:rPr>
          <w:rFonts w:hint="eastAsia" w:ascii="宋体" w:hAnsi="宋体"/>
          <w:sz w:val="28"/>
          <w:szCs w:val="28"/>
        </w:rPr>
        <w:t>，不得参加。</w:t>
      </w:r>
      <w:r>
        <w:rPr>
          <w:rFonts w:hint="eastAsia" w:ascii="宋体" w:hAnsi="宋体"/>
          <w:sz w:val="28"/>
          <w:szCs w:val="28"/>
          <w:lang w:val="en-US" w:eastAsia="zh-CN"/>
        </w:rPr>
        <w:t>供应商</w:t>
      </w:r>
      <w:r>
        <w:rPr>
          <w:rFonts w:hint="eastAsia" w:ascii="宋体" w:hAnsi="宋体"/>
          <w:sz w:val="28"/>
          <w:szCs w:val="28"/>
        </w:rPr>
        <w:t>提供声明2年内未发生过被国家行业主管部门处罚的情况；</w:t>
      </w:r>
    </w:p>
    <w:p w14:paraId="520902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（3）与</w:t>
      </w:r>
      <w:r>
        <w:rPr>
          <w:rFonts w:hint="eastAsia" w:ascii="宋体" w:hAnsi="宋体"/>
          <w:sz w:val="28"/>
          <w:szCs w:val="28"/>
          <w:lang w:val="en-US" w:eastAsia="zh-CN"/>
        </w:rPr>
        <w:t>我司及项目使用人</w:t>
      </w:r>
      <w:r>
        <w:rPr>
          <w:rFonts w:hint="eastAsia" w:ascii="宋体" w:hAnsi="宋体"/>
          <w:sz w:val="28"/>
          <w:szCs w:val="28"/>
        </w:rPr>
        <w:t>存在利害关系可能影响招标公正性的法人，不得参加</w:t>
      </w:r>
      <w:r>
        <w:rPr>
          <w:rFonts w:hint="eastAsia" w:ascii="宋体" w:hAnsi="宋体"/>
          <w:sz w:val="28"/>
          <w:szCs w:val="28"/>
          <w:lang w:val="en-US" w:eastAsia="zh-CN"/>
        </w:rPr>
        <w:t>遴选</w:t>
      </w:r>
      <w:r>
        <w:rPr>
          <w:rFonts w:hint="eastAsia" w:ascii="宋体" w:hAnsi="宋体"/>
          <w:sz w:val="28"/>
          <w:szCs w:val="28"/>
        </w:rPr>
        <w:t>；</w:t>
      </w:r>
    </w:p>
    <w:p w14:paraId="1EDD29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（4）单位负责人为同一人或者存在控股、管理关系的不同单位，不得同时参加本项目</w:t>
      </w:r>
      <w:r>
        <w:rPr>
          <w:rFonts w:hint="eastAsia" w:ascii="宋体" w:hAnsi="宋体"/>
          <w:sz w:val="28"/>
          <w:szCs w:val="28"/>
          <w:lang w:val="en-US" w:eastAsia="zh-CN"/>
        </w:rPr>
        <w:t>遴选</w:t>
      </w:r>
      <w:r>
        <w:rPr>
          <w:rFonts w:hint="eastAsia" w:ascii="宋体" w:hAnsi="宋体"/>
          <w:sz w:val="28"/>
          <w:szCs w:val="28"/>
        </w:rPr>
        <w:t>。</w:t>
      </w:r>
    </w:p>
    <w:p w14:paraId="046D22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（5）</w:t>
      </w:r>
      <w:r>
        <w:rPr>
          <w:rFonts w:hint="eastAsia" w:ascii="宋体" w:hAnsi="宋体"/>
          <w:sz w:val="28"/>
          <w:szCs w:val="28"/>
          <w:lang w:val="en-US" w:eastAsia="zh-CN"/>
        </w:rPr>
        <w:t>供应商</w:t>
      </w:r>
      <w:r>
        <w:rPr>
          <w:rFonts w:hint="eastAsia" w:ascii="宋体" w:hAnsi="宋体"/>
          <w:sz w:val="28"/>
          <w:szCs w:val="28"/>
        </w:rPr>
        <w:t>近两年来存在严重失信记录的，不得参加投标（以信用中国信用报告为准，</w:t>
      </w:r>
      <w:r>
        <w:rPr>
          <w:rFonts w:ascii="宋体" w:hAnsi="宋体"/>
          <w:sz w:val="28"/>
          <w:szCs w:val="28"/>
        </w:rPr>
        <w:fldChar w:fldCharType="begin"/>
      </w:r>
      <w:r>
        <w:rPr>
          <w:rFonts w:ascii="宋体" w:hAnsi="宋体"/>
          <w:sz w:val="28"/>
          <w:szCs w:val="28"/>
        </w:rPr>
        <w:instrText xml:space="preserve"> HYPERLINK "http://</w:instrText>
      </w:r>
      <w:r>
        <w:rPr>
          <w:rFonts w:hint="eastAsia" w:ascii="宋体" w:hAnsi="宋体"/>
          <w:sz w:val="28"/>
          <w:szCs w:val="28"/>
        </w:rPr>
        <w:instrText xml:space="preserve">www.creditchina.gov.cn</w:instrText>
      </w:r>
      <w:r>
        <w:rPr>
          <w:rFonts w:ascii="宋体" w:hAnsi="宋体"/>
          <w:sz w:val="28"/>
          <w:szCs w:val="28"/>
        </w:rPr>
        <w:instrText xml:space="preserve">" </w:instrText>
      </w:r>
      <w:r>
        <w:rPr>
          <w:rFonts w:ascii="宋体" w:hAnsi="宋体"/>
          <w:sz w:val="28"/>
          <w:szCs w:val="28"/>
        </w:rPr>
        <w:fldChar w:fldCharType="separate"/>
      </w:r>
      <w:r>
        <w:rPr>
          <w:rStyle w:val="6"/>
          <w:rFonts w:hint="eastAsia" w:ascii="宋体" w:hAnsi="宋体"/>
          <w:sz w:val="28"/>
          <w:szCs w:val="28"/>
        </w:rPr>
        <w:t>www.creditchina.gov.cn</w:t>
      </w:r>
      <w:r>
        <w:rPr>
          <w:rFonts w:ascii="宋体" w:hAnsi="宋体"/>
          <w:sz w:val="28"/>
          <w:szCs w:val="28"/>
        </w:rPr>
        <w:fldChar w:fldCharType="end"/>
      </w:r>
      <w:r>
        <w:rPr>
          <w:rFonts w:hint="eastAsia" w:ascii="宋体" w:hAnsi="宋体"/>
          <w:sz w:val="28"/>
          <w:szCs w:val="28"/>
        </w:rPr>
        <w:t>）。</w:t>
      </w:r>
    </w:p>
    <w:p w14:paraId="4BC78330">
      <w:pPr>
        <w:spacing w:line="560" w:lineRule="exact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hint="eastAsia" w:ascii="宋体" w:hAnsi="宋体"/>
          <w:sz w:val="28"/>
          <w:szCs w:val="28"/>
        </w:rPr>
        <w:t>.</w:t>
      </w:r>
      <w:r>
        <w:rPr>
          <w:rFonts w:hint="eastAsia" w:ascii="宋体" w:hAnsi="宋体"/>
          <w:sz w:val="28"/>
          <w:szCs w:val="28"/>
          <w:lang w:val="en-US" w:eastAsia="zh-CN"/>
        </w:rPr>
        <w:t>遴选</w:t>
      </w:r>
      <w:r>
        <w:rPr>
          <w:rFonts w:hint="eastAsia" w:ascii="宋体" w:hAnsi="宋体"/>
          <w:sz w:val="28"/>
          <w:szCs w:val="28"/>
        </w:rPr>
        <w:t>文件获取：凡满足本公告资格要求的</w:t>
      </w:r>
      <w:r>
        <w:rPr>
          <w:rFonts w:hint="eastAsia" w:ascii="宋体" w:hAnsi="宋体"/>
          <w:sz w:val="28"/>
          <w:szCs w:val="28"/>
          <w:lang w:val="en-US" w:eastAsia="zh-CN"/>
        </w:rPr>
        <w:t>供应商</w:t>
      </w:r>
      <w:r>
        <w:rPr>
          <w:rFonts w:hint="eastAsia" w:ascii="宋体" w:hAnsi="宋体"/>
          <w:sz w:val="28"/>
          <w:szCs w:val="28"/>
        </w:rPr>
        <w:t>并有意参加的，请于</w:t>
      </w:r>
      <w:r>
        <w:rPr>
          <w:rFonts w:ascii="宋体" w:hAnsi="宋体"/>
          <w:sz w:val="28"/>
          <w:szCs w:val="28"/>
          <w:u w:val="single"/>
        </w:rPr>
        <w:t>2025</w:t>
      </w:r>
      <w:r>
        <w:rPr>
          <w:rFonts w:hint="eastAsia" w:ascii="宋体" w:hAnsi="宋体"/>
          <w:sz w:val="28"/>
          <w:szCs w:val="28"/>
          <w:u w:val="single"/>
        </w:rPr>
        <w:t>年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2</w:t>
      </w:r>
      <w:r>
        <w:rPr>
          <w:rFonts w:hint="eastAsia" w:ascii="宋体" w:hAnsi="宋体"/>
          <w:sz w:val="28"/>
          <w:szCs w:val="28"/>
          <w:u w:val="single"/>
        </w:rPr>
        <w:t>月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28</w:t>
      </w:r>
      <w:r>
        <w:rPr>
          <w:rFonts w:hint="eastAsia" w:ascii="宋体" w:hAnsi="宋体"/>
          <w:sz w:val="28"/>
          <w:szCs w:val="28"/>
          <w:u w:val="single"/>
        </w:rPr>
        <w:t>日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-3月7日</w:t>
      </w:r>
      <w:r>
        <w:rPr>
          <w:rFonts w:hint="eastAsia" w:ascii="宋体" w:hAnsi="宋体"/>
          <w:sz w:val="28"/>
          <w:szCs w:val="28"/>
        </w:rPr>
        <w:t>按以下联系方式联系</w:t>
      </w:r>
      <w:r>
        <w:rPr>
          <w:rFonts w:hint="eastAsia" w:ascii="宋体" w:hAnsi="宋体"/>
          <w:sz w:val="28"/>
          <w:szCs w:val="28"/>
          <w:lang w:val="en-US" w:eastAsia="zh-CN"/>
        </w:rPr>
        <w:t>我司获取相关文件进行报名</w:t>
      </w:r>
      <w:r>
        <w:rPr>
          <w:rFonts w:hint="eastAsia" w:ascii="宋体" w:hAnsi="宋体"/>
          <w:sz w:val="28"/>
          <w:szCs w:val="28"/>
        </w:rPr>
        <w:t>，</w:t>
      </w:r>
      <w:r>
        <w:rPr>
          <w:rFonts w:hint="eastAsia" w:ascii="宋体" w:hAnsi="宋体"/>
          <w:sz w:val="28"/>
          <w:szCs w:val="28"/>
          <w:lang w:val="en-US" w:eastAsia="zh-CN"/>
        </w:rPr>
        <w:t>我司</w:t>
      </w:r>
      <w:r>
        <w:rPr>
          <w:rFonts w:hint="eastAsia" w:ascii="宋体" w:hAnsi="宋体"/>
          <w:sz w:val="28"/>
          <w:szCs w:val="28"/>
        </w:rPr>
        <w:t>确认资格后，</w:t>
      </w:r>
      <w:r>
        <w:rPr>
          <w:rFonts w:hint="eastAsia" w:ascii="宋体" w:hAnsi="宋体"/>
          <w:sz w:val="28"/>
          <w:szCs w:val="28"/>
          <w:lang w:val="en-US" w:eastAsia="zh-CN"/>
        </w:rPr>
        <w:t>将电话对供应商予以回复</w:t>
      </w:r>
      <w:r>
        <w:rPr>
          <w:rFonts w:hint="eastAsia" w:ascii="宋体" w:hAnsi="宋体"/>
          <w:sz w:val="28"/>
          <w:szCs w:val="28"/>
        </w:rPr>
        <w:t>。</w:t>
      </w:r>
    </w:p>
    <w:p w14:paraId="4C15398C">
      <w:pPr>
        <w:spacing w:line="560" w:lineRule="exact"/>
        <w:ind w:firstLine="560" w:firstLineChars="200"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hint="eastAsia" w:ascii="宋体" w:hAnsi="宋体"/>
          <w:sz w:val="28"/>
          <w:szCs w:val="28"/>
        </w:rPr>
        <w:t>.</w:t>
      </w:r>
      <w:r>
        <w:rPr>
          <w:rFonts w:hint="eastAsia" w:ascii="宋体" w:hAnsi="宋体"/>
          <w:sz w:val="28"/>
          <w:szCs w:val="28"/>
          <w:lang w:val="en-US" w:eastAsia="zh-CN"/>
        </w:rPr>
        <w:t>评审材料</w:t>
      </w:r>
      <w:r>
        <w:rPr>
          <w:rFonts w:hint="eastAsia" w:ascii="宋体" w:hAnsi="宋体"/>
          <w:sz w:val="28"/>
          <w:szCs w:val="28"/>
        </w:rPr>
        <w:t>的递交</w:t>
      </w:r>
    </w:p>
    <w:p w14:paraId="3F682AEF">
      <w:pPr>
        <w:spacing w:line="560" w:lineRule="exact"/>
        <w:ind w:firstLine="560" w:firstLineChars="200"/>
        <w:jc w:val="left"/>
        <w:rPr>
          <w:rFonts w:hint="default" w:ascii="宋体" w:hAnsi="宋体"/>
          <w:sz w:val="28"/>
          <w:szCs w:val="28"/>
          <w:lang w:val="en-US"/>
        </w:rPr>
      </w:pPr>
      <w:r>
        <w:rPr>
          <w:rFonts w:hint="eastAsia" w:ascii="宋体" w:hAnsi="宋体"/>
          <w:sz w:val="28"/>
          <w:szCs w:val="28"/>
        </w:rPr>
        <w:t>（1）</w:t>
      </w:r>
      <w:r>
        <w:rPr>
          <w:rFonts w:hint="eastAsia" w:ascii="宋体" w:hAnsi="宋体"/>
          <w:sz w:val="28"/>
          <w:szCs w:val="28"/>
          <w:lang w:val="en-US" w:eastAsia="zh-CN"/>
        </w:rPr>
        <w:t>供应商评审材料</w:t>
      </w:r>
      <w:r>
        <w:rPr>
          <w:rFonts w:hint="eastAsia" w:ascii="宋体" w:hAnsi="宋体"/>
          <w:sz w:val="28"/>
          <w:szCs w:val="28"/>
        </w:rPr>
        <w:t>递交的截止时间拟定为</w:t>
      </w:r>
      <w:r>
        <w:rPr>
          <w:rFonts w:ascii="宋体" w:hAnsi="宋体"/>
          <w:sz w:val="28"/>
          <w:szCs w:val="28"/>
          <w:u w:val="single"/>
        </w:rPr>
        <w:t>2025</w:t>
      </w:r>
      <w:r>
        <w:rPr>
          <w:rFonts w:hint="eastAsia" w:ascii="宋体" w:hAnsi="宋体"/>
          <w:sz w:val="28"/>
          <w:szCs w:val="28"/>
          <w:u w:val="single"/>
        </w:rPr>
        <w:t>年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3</w:t>
      </w:r>
      <w:r>
        <w:rPr>
          <w:rFonts w:hint="eastAsia" w:ascii="宋体" w:hAnsi="宋体"/>
          <w:sz w:val="28"/>
          <w:szCs w:val="28"/>
          <w:u w:val="single"/>
        </w:rPr>
        <w:t>月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27</w:t>
      </w:r>
      <w:r>
        <w:rPr>
          <w:rFonts w:hint="eastAsia" w:ascii="宋体" w:hAnsi="宋体"/>
          <w:sz w:val="28"/>
          <w:szCs w:val="28"/>
          <w:u w:val="single"/>
        </w:rPr>
        <w:t>日</w:t>
      </w:r>
      <w:r>
        <w:rPr>
          <w:rFonts w:hint="eastAsia" w:ascii="宋体" w:hAnsi="宋体"/>
          <w:sz w:val="28"/>
          <w:szCs w:val="28"/>
        </w:rPr>
        <w:t>前，</w:t>
      </w:r>
      <w:r>
        <w:rPr>
          <w:rFonts w:hint="eastAsia" w:ascii="宋体" w:hAnsi="宋体"/>
          <w:sz w:val="28"/>
          <w:szCs w:val="28"/>
          <w:lang w:val="en-US" w:eastAsia="zh-CN"/>
        </w:rPr>
        <w:t>纸质评审材料</w:t>
      </w:r>
      <w:r>
        <w:rPr>
          <w:rFonts w:hint="eastAsia" w:ascii="宋体" w:hAnsi="宋体"/>
          <w:sz w:val="28"/>
          <w:szCs w:val="28"/>
        </w:rPr>
        <w:t>递交地点为</w:t>
      </w:r>
      <w:r>
        <w:rPr>
          <w:rFonts w:hint="eastAsia" w:ascii="宋体" w:hAnsi="宋体"/>
          <w:sz w:val="28"/>
          <w:szCs w:val="28"/>
          <w:lang w:val="en-US" w:eastAsia="zh-CN"/>
        </w:rPr>
        <w:t>福建省漳州市芗城区石亭镇漳华路龙秋段(郑</w:t>
      </w:r>
      <w:r>
        <w:rPr>
          <w:rFonts w:hint="eastAsia" w:ascii="宋体" w:hAnsi="宋体"/>
          <w:sz w:val="28"/>
          <w:szCs w:val="28"/>
        </w:rPr>
        <w:t>先生收 电话:</w:t>
      </w:r>
      <w:r>
        <w:rPr>
          <w:rFonts w:hint="eastAsia" w:ascii="宋体" w:hAnsi="宋体"/>
          <w:sz w:val="28"/>
          <w:szCs w:val="28"/>
          <w:lang w:val="en-US" w:eastAsia="zh-CN"/>
        </w:rPr>
        <w:t>18850273260)，电子信息登记表通过电子邮箱发送至719210508@qq.com</w:t>
      </w:r>
    </w:p>
    <w:p w14:paraId="6CBE142E">
      <w:pPr>
        <w:spacing w:line="560" w:lineRule="exact"/>
        <w:ind w:firstLine="560" w:firstLineChars="200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（2）逾期未送达的或者未送达指定地点的</w:t>
      </w:r>
      <w:r>
        <w:rPr>
          <w:rFonts w:hint="eastAsia" w:ascii="宋体" w:hAnsi="宋体"/>
          <w:sz w:val="28"/>
          <w:szCs w:val="28"/>
          <w:lang w:val="en-US" w:eastAsia="zh-CN"/>
        </w:rPr>
        <w:t>评审材料</w:t>
      </w:r>
      <w:r>
        <w:rPr>
          <w:rFonts w:hint="eastAsia" w:ascii="宋体" w:hAnsi="宋体"/>
          <w:sz w:val="28"/>
          <w:szCs w:val="28"/>
        </w:rPr>
        <w:t>，</w:t>
      </w:r>
      <w:r>
        <w:rPr>
          <w:rFonts w:hint="eastAsia" w:ascii="宋体" w:hAnsi="宋体"/>
          <w:sz w:val="28"/>
          <w:szCs w:val="28"/>
          <w:lang w:val="en-US" w:eastAsia="zh-CN"/>
        </w:rPr>
        <w:t>我司</w:t>
      </w:r>
      <w:r>
        <w:rPr>
          <w:rFonts w:hint="eastAsia" w:ascii="宋体" w:hAnsi="宋体"/>
          <w:sz w:val="28"/>
          <w:szCs w:val="28"/>
        </w:rPr>
        <w:t>不予受理。</w:t>
      </w:r>
    </w:p>
    <w:p w14:paraId="26D6FE70">
      <w:pPr>
        <w:spacing w:line="560" w:lineRule="exact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（3）</w:t>
      </w:r>
      <w:r>
        <w:rPr>
          <w:rFonts w:hint="eastAsia" w:ascii="宋体" w:hAnsi="宋体"/>
          <w:sz w:val="28"/>
          <w:szCs w:val="28"/>
          <w:lang w:val="en-US" w:eastAsia="zh-CN"/>
        </w:rPr>
        <w:t>我司</w:t>
      </w:r>
      <w:r>
        <w:rPr>
          <w:rFonts w:hint="eastAsia" w:ascii="宋体" w:hAnsi="宋体"/>
          <w:sz w:val="28"/>
          <w:szCs w:val="28"/>
        </w:rPr>
        <w:t>可根据需要推迟截止日期并以书面或邮件或微信的形式通知所有</w:t>
      </w:r>
      <w:r>
        <w:rPr>
          <w:rFonts w:hint="eastAsia" w:ascii="宋体" w:hAnsi="宋体"/>
          <w:sz w:val="28"/>
          <w:szCs w:val="28"/>
          <w:lang w:val="en-US" w:eastAsia="zh-CN"/>
        </w:rPr>
        <w:t>参与遴选的供应商</w:t>
      </w:r>
      <w:r>
        <w:rPr>
          <w:rFonts w:hint="eastAsia" w:ascii="宋体" w:hAnsi="宋体"/>
          <w:sz w:val="28"/>
          <w:szCs w:val="28"/>
        </w:rPr>
        <w:t>。</w:t>
      </w:r>
      <w:r>
        <w:rPr>
          <w:rFonts w:hint="eastAsia" w:ascii="宋体" w:hAnsi="宋体"/>
          <w:sz w:val="28"/>
          <w:szCs w:val="28"/>
          <w:lang w:val="en-US" w:eastAsia="zh-CN"/>
        </w:rPr>
        <w:t>我司</w:t>
      </w:r>
      <w:r>
        <w:rPr>
          <w:rFonts w:hint="eastAsia" w:ascii="宋体" w:hAnsi="宋体"/>
          <w:sz w:val="28"/>
          <w:szCs w:val="28"/>
        </w:rPr>
        <w:t>和</w:t>
      </w:r>
      <w:r>
        <w:rPr>
          <w:rFonts w:hint="eastAsia" w:ascii="宋体" w:hAnsi="宋体"/>
          <w:sz w:val="28"/>
          <w:szCs w:val="28"/>
          <w:lang w:val="en-US" w:eastAsia="zh-CN"/>
        </w:rPr>
        <w:t>各供应商</w:t>
      </w:r>
      <w:r>
        <w:rPr>
          <w:rFonts w:hint="eastAsia" w:ascii="宋体" w:hAnsi="宋体"/>
          <w:sz w:val="28"/>
          <w:szCs w:val="28"/>
        </w:rPr>
        <w:t>受截止日期约束的所有权利和义务均应延长至新的截止日期。</w:t>
      </w:r>
    </w:p>
    <w:p w14:paraId="33B356F1">
      <w:pPr>
        <w:spacing w:line="560" w:lineRule="exact"/>
        <w:ind w:firstLine="560" w:firstLineChars="200"/>
        <w:jc w:val="left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hint="eastAsia" w:ascii="宋体" w:hAnsi="宋体"/>
          <w:sz w:val="28"/>
          <w:szCs w:val="28"/>
        </w:rPr>
        <w:t>.评标办法：本次采用经评审的综合评分法。</w:t>
      </w:r>
    </w:p>
    <w:p w14:paraId="04B62FBE">
      <w:pPr>
        <w:adjustRightInd w:val="0"/>
        <w:snapToGrid w:val="0"/>
        <w:spacing w:line="56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7</w:t>
      </w:r>
      <w:r>
        <w:rPr>
          <w:rFonts w:hint="eastAsia" w:ascii="宋体" w:hAnsi="宋体"/>
          <w:sz w:val="28"/>
          <w:szCs w:val="28"/>
        </w:rPr>
        <w:t>.联系方式</w:t>
      </w:r>
    </w:p>
    <w:p w14:paraId="11CE62BC">
      <w:pPr>
        <w:spacing w:line="560" w:lineRule="exact"/>
        <w:ind w:firstLine="560" w:firstLineChars="200"/>
        <w:rPr>
          <w:rFonts w:hint="default" w:ascii="宋体" w:hAnsi="宋体"/>
          <w:sz w:val="28"/>
          <w:szCs w:val="28"/>
          <w:lang w:val="en-US"/>
        </w:rPr>
      </w:pPr>
      <w:r>
        <w:rPr>
          <w:rFonts w:hint="eastAsia" w:ascii="宋体" w:hAnsi="宋体"/>
          <w:sz w:val="28"/>
          <w:szCs w:val="28"/>
        </w:rPr>
        <w:t>项目负责人：</w:t>
      </w:r>
      <w:r>
        <w:rPr>
          <w:rFonts w:hint="eastAsia" w:ascii="宋体" w:hAnsi="宋体"/>
          <w:sz w:val="28"/>
          <w:szCs w:val="28"/>
          <w:lang w:val="en-US" w:eastAsia="zh-CN"/>
        </w:rPr>
        <w:t>福建闽东新科技工业有限公司</w:t>
      </w:r>
    </w:p>
    <w:p w14:paraId="4D2BE990">
      <w:pPr>
        <w:spacing w:line="560" w:lineRule="exact"/>
        <w:ind w:firstLine="560" w:firstLineChars="20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地  址：</w:t>
      </w:r>
      <w:r>
        <w:rPr>
          <w:rFonts w:hint="eastAsia" w:ascii="宋体" w:hAnsi="宋体"/>
          <w:sz w:val="28"/>
          <w:szCs w:val="28"/>
          <w:lang w:val="en-US" w:eastAsia="zh-CN"/>
        </w:rPr>
        <w:t>福建省漳州市芗城区石亭镇漳华路龙秋段</w:t>
      </w:r>
    </w:p>
    <w:p w14:paraId="71861CB6">
      <w:pPr>
        <w:spacing w:line="56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招标联系人：</w:t>
      </w:r>
      <w:r>
        <w:rPr>
          <w:rFonts w:hint="eastAsia" w:ascii="宋体" w:hAnsi="宋体"/>
          <w:sz w:val="28"/>
          <w:szCs w:val="28"/>
          <w:lang w:val="en-US" w:eastAsia="zh-CN"/>
        </w:rPr>
        <w:t>郑先</w:t>
      </w:r>
      <w:r>
        <w:rPr>
          <w:rFonts w:hint="eastAsia" w:ascii="宋体" w:hAnsi="宋体"/>
          <w:sz w:val="28"/>
          <w:szCs w:val="28"/>
        </w:rPr>
        <w:t xml:space="preserve">生  </w:t>
      </w:r>
      <w:r>
        <w:rPr>
          <w:rFonts w:hint="eastAsia" w:ascii="宋体" w:hAnsi="宋体"/>
          <w:sz w:val="28"/>
          <w:szCs w:val="28"/>
          <w:lang w:val="en-US" w:eastAsia="zh-CN"/>
        </w:rPr>
        <w:t>18850273260</w:t>
      </w:r>
      <w:r>
        <w:rPr>
          <w:rFonts w:hint="eastAsia" w:ascii="宋体" w:hAnsi="宋体"/>
          <w:sz w:val="28"/>
          <w:szCs w:val="28"/>
        </w:rPr>
        <w:t xml:space="preserve">  </w:t>
      </w:r>
    </w:p>
    <w:p w14:paraId="1ACFEFDB">
      <w:pPr>
        <w:spacing w:line="560" w:lineRule="exact"/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技术咨询</w:t>
      </w:r>
      <w:r>
        <w:rPr>
          <w:rFonts w:hint="eastAsia" w:ascii="宋体" w:hAnsi="宋体"/>
          <w:sz w:val="28"/>
          <w:szCs w:val="28"/>
        </w:rPr>
        <w:t>人</w:t>
      </w:r>
      <w:r>
        <w:rPr>
          <w:rFonts w:hint="eastAsia" w:ascii="宋体" w:hAnsi="宋体"/>
          <w:sz w:val="28"/>
          <w:szCs w:val="28"/>
          <w:lang w:eastAsia="zh-CN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>朱先生  13860625285</w:t>
      </w:r>
    </w:p>
    <w:p w14:paraId="4114EA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0" w:firstLineChars="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137DD4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0" w:firstLineChars="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12F56FB2">
      <w:pPr>
        <w:spacing w:line="560" w:lineRule="exact"/>
        <w:ind w:firstLine="560" w:firstLineChars="200"/>
        <w:jc w:val="right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福建闽东新科技工业有限公司</w:t>
      </w:r>
    </w:p>
    <w:p w14:paraId="76725BE3">
      <w:pPr>
        <w:spacing w:line="560" w:lineRule="exact"/>
        <w:ind w:firstLine="560" w:firstLineChars="200"/>
        <w:jc w:val="right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2025年2月27日</w:t>
      </w:r>
    </w:p>
    <w:p w14:paraId="4D79EBCE">
      <w:pPr>
        <w:spacing w:line="560" w:lineRule="exact"/>
        <w:ind w:firstLine="560" w:firstLineChars="200"/>
        <w:jc w:val="right"/>
        <w:rPr>
          <w:rFonts w:hint="default" w:ascii="宋体" w:hAnsi="宋体"/>
          <w:sz w:val="28"/>
          <w:szCs w:val="28"/>
          <w:lang w:val="en-US" w:eastAsia="zh-CN"/>
        </w:rPr>
      </w:pPr>
    </w:p>
    <w:p w14:paraId="07CD433E">
      <w:pPr>
        <w:spacing w:line="560" w:lineRule="exact"/>
        <w:ind w:left="0" w:leftChars="0" w:firstLine="0" w:firstLineChars="0"/>
        <w:jc w:val="both"/>
        <w:rPr>
          <w:rFonts w:hint="default" w:ascii="宋体" w:hAnsi="宋体"/>
          <w:sz w:val="28"/>
          <w:szCs w:val="28"/>
          <w:lang w:val="en-US" w:eastAsia="zh-CN"/>
        </w:rPr>
      </w:pPr>
    </w:p>
    <w:p w14:paraId="70270A94">
      <w:pPr>
        <w:spacing w:line="560" w:lineRule="exact"/>
        <w:ind w:left="0" w:leftChars="0" w:firstLine="0" w:firstLineChars="0"/>
        <w:jc w:val="both"/>
        <w:rPr>
          <w:rFonts w:hint="default" w:ascii="宋体" w:hAnsi="宋体"/>
          <w:sz w:val="28"/>
          <w:szCs w:val="28"/>
          <w:lang w:val="en-US" w:eastAsia="zh-CN"/>
        </w:rPr>
      </w:pPr>
    </w:p>
    <w:p w14:paraId="119D76BB">
      <w:pPr>
        <w:spacing w:line="560" w:lineRule="exact"/>
        <w:ind w:left="0" w:leftChars="0" w:firstLine="0" w:firstLineChars="0"/>
        <w:jc w:val="both"/>
        <w:rPr>
          <w:rFonts w:hint="default" w:ascii="宋体" w:hAnsi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35135"/>
    <w:rsid w:val="00D30BD2"/>
    <w:rsid w:val="00FB5723"/>
    <w:rsid w:val="0173765C"/>
    <w:rsid w:val="01C47242"/>
    <w:rsid w:val="038B2B99"/>
    <w:rsid w:val="06FA3CE6"/>
    <w:rsid w:val="07702E6D"/>
    <w:rsid w:val="0833485C"/>
    <w:rsid w:val="09842C00"/>
    <w:rsid w:val="09FE36DD"/>
    <w:rsid w:val="0A430188"/>
    <w:rsid w:val="0AC02808"/>
    <w:rsid w:val="0CE67036"/>
    <w:rsid w:val="0D4903E8"/>
    <w:rsid w:val="0E822B25"/>
    <w:rsid w:val="0FD82791"/>
    <w:rsid w:val="100625C1"/>
    <w:rsid w:val="12D06EB6"/>
    <w:rsid w:val="13541895"/>
    <w:rsid w:val="144933C4"/>
    <w:rsid w:val="15F66C34"/>
    <w:rsid w:val="17E77668"/>
    <w:rsid w:val="187327BD"/>
    <w:rsid w:val="187F3481"/>
    <w:rsid w:val="1C0F6062"/>
    <w:rsid w:val="1C8108DD"/>
    <w:rsid w:val="1F747E15"/>
    <w:rsid w:val="23631964"/>
    <w:rsid w:val="24BD5B66"/>
    <w:rsid w:val="258E24C5"/>
    <w:rsid w:val="27A174C3"/>
    <w:rsid w:val="291D0B34"/>
    <w:rsid w:val="2BE75544"/>
    <w:rsid w:val="2E642E7C"/>
    <w:rsid w:val="32AC094E"/>
    <w:rsid w:val="33FA1CA4"/>
    <w:rsid w:val="35A41DB0"/>
    <w:rsid w:val="394A229D"/>
    <w:rsid w:val="3A120E3E"/>
    <w:rsid w:val="3AC32CD9"/>
    <w:rsid w:val="3CC34655"/>
    <w:rsid w:val="3D68648B"/>
    <w:rsid w:val="3DAE271C"/>
    <w:rsid w:val="3FDB2873"/>
    <w:rsid w:val="40A62F18"/>
    <w:rsid w:val="44F00B6E"/>
    <w:rsid w:val="455B034E"/>
    <w:rsid w:val="46334724"/>
    <w:rsid w:val="4916491B"/>
    <w:rsid w:val="4B1E00BF"/>
    <w:rsid w:val="4D3B06DC"/>
    <w:rsid w:val="4D5B7026"/>
    <w:rsid w:val="4D64659D"/>
    <w:rsid w:val="4E437F61"/>
    <w:rsid w:val="4ED65279"/>
    <w:rsid w:val="516937C8"/>
    <w:rsid w:val="520B6FE7"/>
    <w:rsid w:val="552C4709"/>
    <w:rsid w:val="58BC54DF"/>
    <w:rsid w:val="59BD253C"/>
    <w:rsid w:val="5D5061F6"/>
    <w:rsid w:val="636D4F78"/>
    <w:rsid w:val="687952FC"/>
    <w:rsid w:val="691C1682"/>
    <w:rsid w:val="6DD07C38"/>
    <w:rsid w:val="6FA36659"/>
    <w:rsid w:val="70D171F6"/>
    <w:rsid w:val="71582A24"/>
    <w:rsid w:val="726E2F4F"/>
    <w:rsid w:val="72E01973"/>
    <w:rsid w:val="75C4732A"/>
    <w:rsid w:val="77B97AC9"/>
    <w:rsid w:val="78C10101"/>
    <w:rsid w:val="796C6016"/>
    <w:rsid w:val="798619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643" w:firstLineChars="20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unhideWhenUsed/>
    <w:qFormat/>
    <w:uiPriority w:val="0"/>
    <w:pPr>
      <w:keepNext/>
      <w:keepLines/>
      <w:spacing w:before="100" w:beforeLines="100" w:after="100" w:afterLines="100" w:line="240" w:lineRule="auto"/>
      <w:jc w:val="center"/>
      <w:outlineLvl w:val="1"/>
    </w:pPr>
    <w:rPr>
      <w:rFonts w:ascii="Arial" w:hAnsi="Arial"/>
      <w:b/>
      <w:bCs/>
      <w:kern w:val="0"/>
      <w:sz w:val="28"/>
      <w:szCs w:val="32"/>
    </w:rPr>
  </w:style>
  <w:style w:type="paragraph" w:styleId="3">
    <w:name w:val="heading 3"/>
    <w:basedOn w:val="1"/>
    <w:next w:val="1"/>
    <w:link w:val="8"/>
    <w:unhideWhenUsed/>
    <w:qFormat/>
    <w:uiPriority w:val="0"/>
    <w:pPr>
      <w:keepNext/>
      <w:keepLines/>
      <w:spacing w:before="120" w:beforeLines="0" w:beforeAutospacing="0" w:after="120" w:afterLines="0" w:afterAutospacing="0" w:line="240" w:lineRule="auto"/>
      <w:outlineLvl w:val="2"/>
    </w:pPr>
    <w:rPr>
      <w:rFonts w:ascii="Times New Roman" w:hAnsi="Times New Roman"/>
      <w:b/>
      <w:sz w:val="2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qFormat/>
    <w:uiPriority w:val="0"/>
    <w:rPr>
      <w:color w:val="0000FF"/>
      <w:u w:val="single"/>
    </w:rPr>
  </w:style>
  <w:style w:type="character" w:customStyle="1" w:styleId="7">
    <w:name w:val="标题 2 Char"/>
    <w:link w:val="2"/>
    <w:qFormat/>
    <w:uiPriority w:val="0"/>
    <w:rPr>
      <w:rFonts w:ascii="Arial" w:hAnsi="Arial" w:eastAsia="宋体"/>
      <w:b/>
      <w:bCs/>
      <w:sz w:val="28"/>
      <w:szCs w:val="32"/>
    </w:rPr>
  </w:style>
  <w:style w:type="character" w:customStyle="1" w:styleId="8">
    <w:name w:val="标题 3 Char"/>
    <w:link w:val="3"/>
    <w:qFormat/>
    <w:uiPriority w:val="0"/>
    <w:rPr>
      <w:rFonts w:ascii="Times New Roman" w:hAnsi="Times New Roman" w:eastAsia="宋体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804</Words>
  <Characters>916</Characters>
  <Lines>0</Lines>
  <Paragraphs>0</Paragraphs>
  <TotalTime>3</TotalTime>
  <ScaleCrop>false</ScaleCrop>
  <LinksUpToDate>false</LinksUpToDate>
  <CharactersWithSpaces>925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2021-08-17T06:29:00Z</dcterms:created>
  <dc:creator>lenovo</dc:creator>
  <cp:lastModifiedBy>张帅</cp:lastModifiedBy>
  <dcterms:modified xsi:type="dcterms:W3CDTF">2025-02-27T06:43:36Z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E02A7CE1076842E7B16637A448A043B7_13</vt:lpwstr>
  </property>
  <property fmtid="{D5CDD505-2E9C-101B-9397-08002B2CF9AE}" pid="4" name="KSOTemplateDocerSaveRecord">
    <vt:lpwstr>eyJoZGlkIjoiZTA4MzBlN2E5ZTYyNDg1OGUxM2ZjODBkZjI1MjkzOWUiLCJ1c2VySWQiOiIxNjcxODIyMzk5In0=</vt:lpwstr>
  </property>
</Properties>
</file>